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EAD - Técnico em Secretaria Escolar (ETEPAC).docx</w:t>
      </w:r>
    </w:p>
    <w:p>
      <w:pPr>
        <w:jc w:val="center"/>
      </w:pPr>
      <w:r>
        <w:rPr>
          <w:i/>
          <w:sz w:val="22"/>
          <w:color w:val="555555"/>
        </w:rPr>
        <w:t>Planos de Curso | EAD Pernambuco</w:t>
      </w:r>
    </w:p>
    <w:p/>
    <w:p>
      <w:r>
        <w:rPr>
          <w:b/>
        </w:rPr>
        <w:t>Documento: </w:t>
      </w:r>
      <w:r>
        <w:t>Plano de Curso EAD - Técnico em Secretaria Escolar (ETEPAC).docx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